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2F" w:rsidRDefault="0095172F" w:rsidP="001040A5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>
            <wp:extent cx="2971800" cy="5730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logo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0A5" w:rsidRPr="002A14D5" w:rsidRDefault="001040A5" w:rsidP="0095172F">
      <w:pPr>
        <w:spacing w:after="0"/>
        <w:jc w:val="center"/>
        <w:rPr>
          <w:b/>
          <w:sz w:val="24"/>
          <w:szCs w:val="24"/>
        </w:rPr>
      </w:pPr>
      <w:r w:rsidRPr="002A14D5">
        <w:rPr>
          <w:b/>
          <w:sz w:val="24"/>
          <w:szCs w:val="24"/>
        </w:rPr>
        <w:t xml:space="preserve">Alcohol Service Policy </w:t>
      </w:r>
      <w:r w:rsidR="006072CA">
        <w:rPr>
          <w:b/>
          <w:sz w:val="24"/>
          <w:szCs w:val="24"/>
        </w:rPr>
        <w:t xml:space="preserve">                </w:t>
      </w:r>
    </w:p>
    <w:p w:rsidR="003D1A0F" w:rsidRDefault="00420B1D" w:rsidP="003D1A0F">
      <w:pPr>
        <w:spacing w:after="0"/>
      </w:pPr>
      <w:r>
        <w:t xml:space="preserve">Welcome to Marian University!  We look forward to working with you to create a safe and memorable </w:t>
      </w:r>
      <w:r w:rsidR="00C75118">
        <w:t xml:space="preserve">event </w:t>
      </w:r>
      <w:r>
        <w:t xml:space="preserve">for you and your guests. The following policies </w:t>
      </w:r>
      <w:r w:rsidR="001040A5">
        <w:t xml:space="preserve">and information will assist you in your planning.   </w:t>
      </w:r>
      <w:r w:rsidR="007E1856">
        <w:t xml:space="preserve">The serving of alcoholic beverages on </w:t>
      </w:r>
      <w:r w:rsidR="00F3373A">
        <w:t xml:space="preserve">Marian University property for </w:t>
      </w:r>
      <w:r w:rsidR="00E83EDD">
        <w:t>university events and/or non</w:t>
      </w:r>
      <w:r w:rsidR="005D0C42">
        <w:t>-</w:t>
      </w:r>
      <w:r w:rsidR="00E83EDD">
        <w:t xml:space="preserve">campus related events will be done </w:t>
      </w:r>
      <w:r w:rsidR="000B2A8B">
        <w:t>in accordance with</w:t>
      </w:r>
      <w:r w:rsidR="00E83EDD">
        <w:t xml:space="preserve"> </w:t>
      </w:r>
      <w:r w:rsidR="003D1A0F">
        <w:t xml:space="preserve">all </w:t>
      </w:r>
      <w:r w:rsidR="007E1856">
        <w:t>Marian University</w:t>
      </w:r>
      <w:r w:rsidR="000B2A8B">
        <w:t xml:space="preserve"> </w:t>
      </w:r>
      <w:r w:rsidR="003D1A0F">
        <w:t>policies</w:t>
      </w:r>
      <w:r w:rsidR="000B2A8B">
        <w:t xml:space="preserve"> and the regulations of the </w:t>
      </w:r>
      <w:r w:rsidR="007E1856">
        <w:t>State of Indiana Alcohol and Tobacco Com</w:t>
      </w:r>
      <w:r w:rsidR="000B2A8B">
        <w:t>m</w:t>
      </w:r>
      <w:r w:rsidR="007E1856">
        <w:t xml:space="preserve">ission. </w:t>
      </w:r>
      <w:r w:rsidR="002A14D5">
        <w:t xml:space="preserve"> </w:t>
      </w:r>
    </w:p>
    <w:p w:rsidR="002A14D5" w:rsidRPr="009712E5" w:rsidRDefault="003D1A0F" w:rsidP="00123BFF">
      <w:pPr>
        <w:spacing w:after="120"/>
        <w:rPr>
          <w:b/>
          <w:i/>
        </w:rPr>
      </w:pPr>
      <w:r>
        <w:rPr>
          <w:b/>
          <w:i/>
        </w:rPr>
        <w:t xml:space="preserve">The university </w:t>
      </w:r>
      <w:r w:rsidR="002A14D5" w:rsidRPr="009712E5">
        <w:rPr>
          <w:b/>
          <w:i/>
        </w:rPr>
        <w:t>require</w:t>
      </w:r>
      <w:r>
        <w:rPr>
          <w:b/>
          <w:i/>
        </w:rPr>
        <w:t>s</w:t>
      </w:r>
      <w:r w:rsidR="002A14D5" w:rsidRPr="009712E5">
        <w:rPr>
          <w:b/>
          <w:i/>
        </w:rPr>
        <w:t xml:space="preserve"> that a copy of this </w:t>
      </w:r>
      <w:r w:rsidR="00445D65">
        <w:rPr>
          <w:b/>
          <w:i/>
        </w:rPr>
        <w:t xml:space="preserve">policy </w:t>
      </w:r>
      <w:r w:rsidR="002A14D5" w:rsidRPr="009712E5">
        <w:rPr>
          <w:b/>
          <w:i/>
        </w:rPr>
        <w:t>be signed and returned to the Office of Conferences and Events</w:t>
      </w:r>
      <w:r w:rsidR="00445D65">
        <w:rPr>
          <w:b/>
          <w:i/>
        </w:rPr>
        <w:t xml:space="preserve"> no later than one week </w:t>
      </w:r>
      <w:r w:rsidR="002A14D5" w:rsidRPr="009712E5">
        <w:rPr>
          <w:b/>
          <w:i/>
        </w:rPr>
        <w:t xml:space="preserve">prior to your event. </w:t>
      </w:r>
    </w:p>
    <w:p w:rsidR="00E83EDD" w:rsidRPr="00880ED0" w:rsidRDefault="00E83EDD" w:rsidP="0095172F">
      <w:pPr>
        <w:spacing w:after="0"/>
        <w:rPr>
          <w:b/>
        </w:rPr>
      </w:pPr>
      <w:r w:rsidRPr="00880ED0">
        <w:rPr>
          <w:b/>
        </w:rPr>
        <w:t>Service policies:</w:t>
      </w:r>
    </w:p>
    <w:p w:rsidR="000B2A8B" w:rsidRDefault="000B2A8B" w:rsidP="000B2A8B">
      <w:pPr>
        <w:pStyle w:val="ListParagraph"/>
        <w:numPr>
          <w:ilvl w:val="0"/>
          <w:numId w:val="1"/>
        </w:numPr>
      </w:pPr>
      <w:r>
        <w:t xml:space="preserve">All beverages must be served by a </w:t>
      </w:r>
      <w:r w:rsidR="00C944C1">
        <w:t xml:space="preserve">licensed </w:t>
      </w:r>
      <w:r>
        <w:t>bartender who has completed a server training program approved by the</w:t>
      </w:r>
      <w:r w:rsidR="00C944C1">
        <w:t xml:space="preserve"> Indiana</w:t>
      </w:r>
      <w:r>
        <w:t xml:space="preserve"> ATC. </w:t>
      </w:r>
    </w:p>
    <w:p w:rsidR="00E83EDD" w:rsidRDefault="000B2A8B" w:rsidP="000B2A8B">
      <w:pPr>
        <w:pStyle w:val="ListParagraph"/>
        <w:numPr>
          <w:ilvl w:val="0"/>
          <w:numId w:val="1"/>
        </w:numPr>
      </w:pPr>
      <w:r>
        <w:t xml:space="preserve">No alcoholic beverages may be served to any individuals under the age of 21.  </w:t>
      </w:r>
      <w:r w:rsidR="00002288">
        <w:t>B</w:t>
      </w:r>
      <w:r>
        <w:t xml:space="preserve">artenders </w:t>
      </w:r>
      <w:r w:rsidR="00CA3E20">
        <w:t xml:space="preserve">or Marian University staff </w:t>
      </w:r>
      <w:r>
        <w:t xml:space="preserve">reserve the right to require proof of ID </w:t>
      </w:r>
      <w:r w:rsidR="004A78E9">
        <w:t xml:space="preserve">at any time during an event, and to deny service to any individual who cannot provide sufficient proof. </w:t>
      </w:r>
    </w:p>
    <w:p w:rsidR="000B2A8B" w:rsidRDefault="00002288" w:rsidP="000B2A8B">
      <w:pPr>
        <w:pStyle w:val="ListParagraph"/>
        <w:numPr>
          <w:ilvl w:val="0"/>
          <w:numId w:val="1"/>
        </w:numPr>
      </w:pPr>
      <w:r>
        <w:t>B</w:t>
      </w:r>
      <w:r w:rsidR="00E83EDD">
        <w:t>artenders</w:t>
      </w:r>
      <w:r w:rsidR="00420B1D">
        <w:t xml:space="preserve"> or Marian University staff</w:t>
      </w:r>
      <w:r w:rsidR="00E83EDD">
        <w:t xml:space="preserve"> reserve the right to refuse service to any individual</w:t>
      </w:r>
      <w:r w:rsidR="004A78E9">
        <w:t xml:space="preserve"> who</w:t>
      </w:r>
      <w:r w:rsidR="00D92AA7">
        <w:t xml:space="preserve"> exhibits signs of intoxication or who is </w:t>
      </w:r>
      <w:r w:rsidR="004A78E9">
        <w:t>not in compliance with Marian University policies and</w:t>
      </w:r>
      <w:r w:rsidR="00D92AA7">
        <w:t>/or law</w:t>
      </w:r>
      <w:r w:rsidR="005D0C42">
        <w:t>s</w:t>
      </w:r>
      <w:r w:rsidR="00D92AA7">
        <w:t xml:space="preserve"> of the State of Indiana Alcohol and Tobacco Commission</w:t>
      </w:r>
      <w:r w:rsidR="00420B1D">
        <w:t xml:space="preserve"> without client recourse</w:t>
      </w:r>
      <w:r w:rsidR="00D92AA7">
        <w:t xml:space="preserve">. </w:t>
      </w:r>
      <w:r w:rsidR="000B2A8B">
        <w:t xml:space="preserve">  </w:t>
      </w:r>
    </w:p>
    <w:p w:rsidR="00E83EDD" w:rsidRDefault="00E83EDD" w:rsidP="000B2A8B">
      <w:pPr>
        <w:pStyle w:val="ListParagraph"/>
        <w:numPr>
          <w:ilvl w:val="0"/>
          <w:numId w:val="1"/>
        </w:numPr>
      </w:pPr>
      <w:r>
        <w:t xml:space="preserve">Bartenders may serve only one drink per guest at a given time. </w:t>
      </w:r>
    </w:p>
    <w:p w:rsidR="00E83EDD" w:rsidRPr="00880ED0" w:rsidRDefault="00E83EDD" w:rsidP="0095172F">
      <w:pPr>
        <w:spacing w:after="0"/>
        <w:rPr>
          <w:b/>
        </w:rPr>
      </w:pPr>
      <w:r w:rsidRPr="00880ED0">
        <w:rPr>
          <w:b/>
        </w:rPr>
        <w:t>General policies:</w:t>
      </w:r>
    </w:p>
    <w:p w:rsidR="00420B1D" w:rsidRDefault="00420B1D" w:rsidP="00420B1D">
      <w:pPr>
        <w:pStyle w:val="ListParagraph"/>
        <w:numPr>
          <w:ilvl w:val="0"/>
          <w:numId w:val="4"/>
        </w:numPr>
      </w:pPr>
      <w:r>
        <w:t>No underage consumption of alcohol is permitted.</w:t>
      </w:r>
    </w:p>
    <w:p w:rsidR="00E83EDD" w:rsidRDefault="00E83EDD" w:rsidP="00E83EDD">
      <w:pPr>
        <w:pStyle w:val="ListParagraph"/>
        <w:numPr>
          <w:ilvl w:val="0"/>
          <w:numId w:val="2"/>
        </w:numPr>
      </w:pPr>
      <w:r>
        <w:t>No “shots” of alcohol will be poured or permitted.</w:t>
      </w:r>
    </w:p>
    <w:p w:rsidR="00B13EC5" w:rsidRDefault="00B13EC5" w:rsidP="00E83EDD">
      <w:pPr>
        <w:pStyle w:val="ListParagraph"/>
        <w:numPr>
          <w:ilvl w:val="0"/>
          <w:numId w:val="2"/>
        </w:numPr>
      </w:pPr>
      <w:r>
        <w:t xml:space="preserve">No kegs </w:t>
      </w:r>
      <w:r w:rsidR="00445D65">
        <w:t>are</w:t>
      </w:r>
      <w:r>
        <w:t xml:space="preserve"> permitted on campus. </w:t>
      </w:r>
    </w:p>
    <w:p w:rsidR="004A78E9" w:rsidRDefault="004A78E9" w:rsidP="00E83EDD">
      <w:pPr>
        <w:pStyle w:val="ListParagraph"/>
        <w:numPr>
          <w:ilvl w:val="0"/>
          <w:numId w:val="2"/>
        </w:numPr>
      </w:pPr>
      <w:r>
        <w:t>All alcohol must be provided and served by Marian University.</w:t>
      </w:r>
    </w:p>
    <w:p w:rsidR="00002288" w:rsidRDefault="00002288" w:rsidP="00E83EDD">
      <w:pPr>
        <w:pStyle w:val="ListParagraph"/>
        <w:numPr>
          <w:ilvl w:val="0"/>
          <w:numId w:val="2"/>
        </w:numPr>
      </w:pPr>
      <w:r>
        <w:t xml:space="preserve">Alcoholic beverages shall not be removed from the designated event area. </w:t>
      </w:r>
    </w:p>
    <w:p w:rsidR="004A78E9" w:rsidRDefault="004A78E9" w:rsidP="00E83EDD">
      <w:pPr>
        <w:pStyle w:val="ListParagraph"/>
        <w:numPr>
          <w:ilvl w:val="0"/>
          <w:numId w:val="2"/>
        </w:numPr>
      </w:pPr>
      <w:r>
        <w:t xml:space="preserve">A Marian University uniformed security officer must be present at all events where alcohol is served. </w:t>
      </w:r>
    </w:p>
    <w:p w:rsidR="004A78E9" w:rsidRDefault="004A78E9" w:rsidP="00E83EDD">
      <w:pPr>
        <w:pStyle w:val="ListParagraph"/>
        <w:numPr>
          <w:ilvl w:val="0"/>
          <w:numId w:val="2"/>
        </w:numPr>
      </w:pPr>
      <w:r>
        <w:t>At all events where alcohol is served, food of a substantial nature</w:t>
      </w:r>
      <w:r w:rsidR="00F3373A">
        <w:t xml:space="preserve"> and non-alcoholic beverages</w:t>
      </w:r>
      <w:r>
        <w:t xml:space="preserve"> must be provided for the guests by the host. </w:t>
      </w:r>
      <w:r w:rsidR="00D92AA7">
        <w:t xml:space="preserve">  </w:t>
      </w:r>
    </w:p>
    <w:p w:rsidR="00F3373A" w:rsidRDefault="005D0C42" w:rsidP="00E83EDD">
      <w:pPr>
        <w:pStyle w:val="ListParagraph"/>
        <w:numPr>
          <w:ilvl w:val="0"/>
          <w:numId w:val="2"/>
        </w:numPr>
      </w:pPr>
      <w:r>
        <w:t xml:space="preserve">Client will adhere to </w:t>
      </w:r>
      <w:r w:rsidR="00F3373A">
        <w:t xml:space="preserve">all </w:t>
      </w:r>
      <w:r>
        <w:t>M</w:t>
      </w:r>
      <w:r w:rsidR="00F3373A">
        <w:t xml:space="preserve">arian University </w:t>
      </w:r>
      <w:r>
        <w:t>Office of Conferences and Events guidelines and policies</w:t>
      </w:r>
      <w:r w:rsidR="00F3373A">
        <w:t>.</w:t>
      </w:r>
    </w:p>
    <w:p w:rsidR="00F3373A" w:rsidRPr="006072CA" w:rsidRDefault="00F3373A" w:rsidP="00F3373A">
      <w:pPr>
        <w:pStyle w:val="ListParagraph"/>
        <w:rPr>
          <w:sz w:val="16"/>
          <w:szCs w:val="16"/>
        </w:rPr>
      </w:pPr>
    </w:p>
    <w:p w:rsidR="00880ED0" w:rsidRDefault="00E83EDD" w:rsidP="0095172F">
      <w:pPr>
        <w:pStyle w:val="ListParagraph"/>
        <w:spacing w:after="0"/>
        <w:ind w:left="0"/>
        <w:rPr>
          <w:b/>
        </w:rPr>
      </w:pPr>
      <w:r w:rsidRPr="00880ED0">
        <w:rPr>
          <w:b/>
        </w:rPr>
        <w:t>M</w:t>
      </w:r>
      <w:r w:rsidR="00420B1D" w:rsidRPr="00880ED0">
        <w:rPr>
          <w:b/>
        </w:rPr>
        <w:t>arian University events:</w:t>
      </w:r>
    </w:p>
    <w:p w:rsidR="00E83EDD" w:rsidRDefault="00E83EDD" w:rsidP="001040A5">
      <w:pPr>
        <w:pStyle w:val="ListParagraph"/>
        <w:numPr>
          <w:ilvl w:val="0"/>
          <w:numId w:val="5"/>
        </w:numPr>
        <w:spacing w:after="0"/>
        <w:ind w:left="792"/>
      </w:pPr>
      <w:r>
        <w:t xml:space="preserve">No alcohol will be served at events where underage students are </w:t>
      </w:r>
      <w:r w:rsidR="003D1A0F">
        <w:t>invited</w:t>
      </w:r>
      <w:r>
        <w:t xml:space="preserve">. </w:t>
      </w:r>
    </w:p>
    <w:p w:rsidR="0045668D" w:rsidRDefault="0045668D" w:rsidP="001040A5">
      <w:pPr>
        <w:pStyle w:val="ListParagraph"/>
        <w:numPr>
          <w:ilvl w:val="0"/>
          <w:numId w:val="5"/>
        </w:numPr>
        <w:spacing w:after="0"/>
        <w:ind w:left="792"/>
      </w:pPr>
      <w:r>
        <w:t>No current Marian University student</w:t>
      </w:r>
      <w:r w:rsidR="00AA3D10">
        <w:t xml:space="preserve"> or individual under age 2</w:t>
      </w:r>
      <w:r w:rsidR="003D1A0F">
        <w:t>3</w:t>
      </w:r>
      <w:r>
        <w:t xml:space="preserve">, even if </w:t>
      </w:r>
      <w:r w:rsidR="00445D65">
        <w:t xml:space="preserve">a </w:t>
      </w:r>
      <w:r>
        <w:t>certified bartender, may serve as bartender</w:t>
      </w:r>
      <w:r w:rsidR="00445D65">
        <w:t>.</w:t>
      </w:r>
      <w:r>
        <w:t xml:space="preserve"> </w:t>
      </w:r>
    </w:p>
    <w:p w:rsidR="00E83EDD" w:rsidRDefault="00E83EDD" w:rsidP="001040A5">
      <w:pPr>
        <w:pStyle w:val="ListParagraph"/>
        <w:numPr>
          <w:ilvl w:val="0"/>
          <w:numId w:val="5"/>
        </w:numPr>
        <w:spacing w:after="0"/>
        <w:ind w:left="792"/>
      </w:pPr>
      <w:r>
        <w:t>For events where</w:t>
      </w:r>
      <w:r w:rsidR="00AA3D10">
        <w:t xml:space="preserve"> only</w:t>
      </w:r>
      <w:r>
        <w:t xml:space="preserve"> students over 21 are invited:</w:t>
      </w:r>
    </w:p>
    <w:p w:rsidR="00E83EDD" w:rsidRDefault="00E83EDD" w:rsidP="00E83EDD">
      <w:pPr>
        <w:pStyle w:val="ListParagraph"/>
        <w:numPr>
          <w:ilvl w:val="0"/>
          <w:numId w:val="3"/>
        </w:numPr>
        <w:spacing w:after="0"/>
      </w:pPr>
      <w:r>
        <w:t>A MU uniformed security officer will be present to check identification</w:t>
      </w:r>
      <w:r w:rsidR="00F3373A">
        <w:t>, and</w:t>
      </w:r>
      <w:r w:rsidR="00445D65">
        <w:t xml:space="preserve"> to</w:t>
      </w:r>
      <w:r w:rsidR="00F3373A">
        <w:t xml:space="preserve"> issue a wristband in</w:t>
      </w:r>
      <w:r>
        <w:t xml:space="preserve">dicating that he/she is </w:t>
      </w:r>
      <w:r w:rsidR="004A78E9">
        <w:t>over 21.</w:t>
      </w:r>
    </w:p>
    <w:p w:rsidR="001040A5" w:rsidRPr="00B13EC5" w:rsidRDefault="001040A5" w:rsidP="00657D3C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t xml:space="preserve">All of the above policies apply. </w:t>
      </w:r>
    </w:p>
    <w:p w:rsidR="0095172F" w:rsidRDefault="00582B40" w:rsidP="00123BFF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send signed policy to: </w:t>
      </w:r>
      <w:r w:rsidRPr="00582B40">
        <w:rPr>
          <w:b/>
          <w:sz w:val="20"/>
          <w:szCs w:val="20"/>
        </w:rPr>
        <w:t xml:space="preserve"> Carol Kijovsky, </w:t>
      </w:r>
      <w:r w:rsidR="00123BFF">
        <w:rPr>
          <w:b/>
          <w:sz w:val="20"/>
          <w:szCs w:val="20"/>
        </w:rPr>
        <w:t>P</w:t>
      </w:r>
      <w:r>
        <w:rPr>
          <w:b/>
          <w:sz w:val="20"/>
          <w:szCs w:val="20"/>
        </w:rPr>
        <w:t xml:space="preserve">hone </w:t>
      </w:r>
      <w:r w:rsidRPr="00582B40">
        <w:rPr>
          <w:b/>
          <w:sz w:val="20"/>
          <w:szCs w:val="20"/>
        </w:rPr>
        <w:t>(317) 955-6110</w:t>
      </w:r>
      <w:r w:rsidR="00123BFF">
        <w:rPr>
          <w:b/>
          <w:sz w:val="20"/>
          <w:szCs w:val="20"/>
        </w:rPr>
        <w:t>, Fax (317) 955-6407</w:t>
      </w:r>
      <w:r w:rsidRPr="00582B40">
        <w:rPr>
          <w:b/>
          <w:sz w:val="20"/>
          <w:szCs w:val="20"/>
        </w:rPr>
        <w:t xml:space="preserve"> or </w:t>
      </w:r>
      <w:hyperlink r:id="rId10" w:history="1">
        <w:r w:rsidR="0095172F" w:rsidRPr="00B76A4D">
          <w:rPr>
            <w:rStyle w:val="Hyperlink"/>
            <w:b/>
            <w:sz w:val="20"/>
            <w:szCs w:val="20"/>
          </w:rPr>
          <w:t>Kijovsky@marian.edu</w:t>
        </w:r>
      </w:hyperlink>
    </w:p>
    <w:p w:rsidR="006072CA" w:rsidRPr="00B13EC5" w:rsidRDefault="00B13EC5" w:rsidP="00B13E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Date_______________</w:t>
      </w:r>
      <w:r w:rsidR="006072CA">
        <w:rPr>
          <w:b/>
          <w:sz w:val="24"/>
          <w:szCs w:val="24"/>
        </w:rPr>
        <w:t xml:space="preserve">                  </w:t>
      </w:r>
      <w:r w:rsidR="006072CA" w:rsidRPr="006072CA">
        <w:rPr>
          <w:sz w:val="20"/>
          <w:szCs w:val="20"/>
        </w:rPr>
        <w:t>updated 7.17.12</w:t>
      </w:r>
    </w:p>
    <w:sectPr w:rsidR="006072CA" w:rsidRPr="00B13EC5" w:rsidSect="009517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98" w:rsidRDefault="000D0698" w:rsidP="000D0698">
      <w:pPr>
        <w:spacing w:after="0" w:line="240" w:lineRule="auto"/>
      </w:pPr>
      <w:r>
        <w:separator/>
      </w:r>
    </w:p>
  </w:endnote>
  <w:endnote w:type="continuationSeparator" w:id="0">
    <w:p w:rsidR="000D0698" w:rsidRDefault="000D0698" w:rsidP="000D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8" w:rsidRDefault="000D0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8" w:rsidRDefault="000D0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8" w:rsidRDefault="000D0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98" w:rsidRDefault="000D0698" w:rsidP="000D0698">
      <w:pPr>
        <w:spacing w:after="0" w:line="240" w:lineRule="auto"/>
      </w:pPr>
      <w:r>
        <w:separator/>
      </w:r>
    </w:p>
  </w:footnote>
  <w:footnote w:type="continuationSeparator" w:id="0">
    <w:p w:rsidR="000D0698" w:rsidRDefault="000D0698" w:rsidP="000D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8" w:rsidRDefault="000D0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8" w:rsidRDefault="000D0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698" w:rsidRDefault="000D0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38"/>
    <w:multiLevelType w:val="hybridMultilevel"/>
    <w:tmpl w:val="9C0C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D5244"/>
    <w:multiLevelType w:val="hybridMultilevel"/>
    <w:tmpl w:val="C6E4D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EF2A2B"/>
    <w:multiLevelType w:val="hybridMultilevel"/>
    <w:tmpl w:val="C310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E2B71"/>
    <w:multiLevelType w:val="hybridMultilevel"/>
    <w:tmpl w:val="6DEA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424CB"/>
    <w:multiLevelType w:val="hybridMultilevel"/>
    <w:tmpl w:val="63E8116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5vlmUXN21eIc/1shvY4gcYJahiA=" w:salt="vOdONSnTbBtMTPMF0ZbIg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56"/>
    <w:rsid w:val="00002288"/>
    <w:rsid w:val="00067DDE"/>
    <w:rsid w:val="000B2A8B"/>
    <w:rsid w:val="000D0698"/>
    <w:rsid w:val="001040A5"/>
    <w:rsid w:val="00123BFF"/>
    <w:rsid w:val="0029592F"/>
    <w:rsid w:val="00297CB6"/>
    <w:rsid w:val="002A14D5"/>
    <w:rsid w:val="002B3A1F"/>
    <w:rsid w:val="003003A0"/>
    <w:rsid w:val="003470D0"/>
    <w:rsid w:val="00394ABB"/>
    <w:rsid w:val="003A0B87"/>
    <w:rsid w:val="003B480E"/>
    <w:rsid w:val="003C435D"/>
    <w:rsid w:val="003D1A0F"/>
    <w:rsid w:val="0041794C"/>
    <w:rsid w:val="00420B1D"/>
    <w:rsid w:val="00445D65"/>
    <w:rsid w:val="0045668D"/>
    <w:rsid w:val="004A78E9"/>
    <w:rsid w:val="00564921"/>
    <w:rsid w:val="00582B40"/>
    <w:rsid w:val="005D0C42"/>
    <w:rsid w:val="005F4270"/>
    <w:rsid w:val="006072CA"/>
    <w:rsid w:val="00657D3C"/>
    <w:rsid w:val="006A3B52"/>
    <w:rsid w:val="006B3F16"/>
    <w:rsid w:val="0076553A"/>
    <w:rsid w:val="007E1856"/>
    <w:rsid w:val="00841A45"/>
    <w:rsid w:val="00880ED0"/>
    <w:rsid w:val="00901DEB"/>
    <w:rsid w:val="00902A49"/>
    <w:rsid w:val="0095172F"/>
    <w:rsid w:val="009712E5"/>
    <w:rsid w:val="009B3B30"/>
    <w:rsid w:val="00AA3D10"/>
    <w:rsid w:val="00B13EC5"/>
    <w:rsid w:val="00C75118"/>
    <w:rsid w:val="00C944C1"/>
    <w:rsid w:val="00CA3E20"/>
    <w:rsid w:val="00D8572A"/>
    <w:rsid w:val="00D92AA7"/>
    <w:rsid w:val="00DA486B"/>
    <w:rsid w:val="00E83EDD"/>
    <w:rsid w:val="00F3373A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98"/>
  </w:style>
  <w:style w:type="paragraph" w:styleId="Footer">
    <w:name w:val="footer"/>
    <w:basedOn w:val="Normal"/>
    <w:link w:val="FooterChar"/>
    <w:uiPriority w:val="99"/>
    <w:unhideWhenUsed/>
    <w:rsid w:val="000D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98"/>
  </w:style>
  <w:style w:type="paragraph" w:styleId="BalloonText">
    <w:name w:val="Balloon Text"/>
    <w:basedOn w:val="Normal"/>
    <w:link w:val="BalloonTextChar"/>
    <w:uiPriority w:val="99"/>
    <w:semiHidden/>
    <w:unhideWhenUsed/>
    <w:rsid w:val="0095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7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698"/>
  </w:style>
  <w:style w:type="paragraph" w:styleId="Footer">
    <w:name w:val="footer"/>
    <w:basedOn w:val="Normal"/>
    <w:link w:val="FooterChar"/>
    <w:uiPriority w:val="99"/>
    <w:unhideWhenUsed/>
    <w:rsid w:val="000D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698"/>
  </w:style>
  <w:style w:type="paragraph" w:styleId="BalloonText">
    <w:name w:val="Balloon Text"/>
    <w:basedOn w:val="Normal"/>
    <w:link w:val="BalloonTextChar"/>
    <w:uiPriority w:val="99"/>
    <w:semiHidden/>
    <w:unhideWhenUsed/>
    <w:rsid w:val="0095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7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ijovsky@marian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43E9-F575-4F3D-AB32-3A6A8DAD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Marian University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R. Smith</dc:creator>
  <cp:lastModifiedBy>Kathryn R. Smith</cp:lastModifiedBy>
  <cp:revision>2</cp:revision>
  <cp:lastPrinted>2012-07-19T15:23:00Z</cp:lastPrinted>
  <dcterms:created xsi:type="dcterms:W3CDTF">2013-03-18T18:46:00Z</dcterms:created>
  <dcterms:modified xsi:type="dcterms:W3CDTF">2013-03-18T18:46:00Z</dcterms:modified>
</cp:coreProperties>
</file>